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【老師說故事─ 棄球從筆-- Adapt to change about my life】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俊鴻老師在課堂上常提到" Adapt to change"(適應變化)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在環境上，適應變化是生物為了面對各種的風險與衝擊所做出的改變，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而我們面對變動不止的人生亦然。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身為一名國中拿下籃球全國冠軍的明星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大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前鋒，自然而然地進入籃球明星高中就讀，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當時，日夜練球的俊鴻老師理應持續在場上活躍，並在退役後成為一名教練、裁判、賽評或體育老師.....過上一帆風順的人生；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卻在高中時漸漸意識到籃球能力似乎沒有達到預期的高度。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隨著板凳漸漸坐熱，也不經思考到：「當時台灣職籃不過7隊，一隊了不起15名球員，以目前的能力似乎很難排進這105人名單之中......」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“當一直以來的目標突然失去時，你會如何選擇?”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之後嘗試轉換跑道，以體保生身分進入中興大學農業經濟學系就讀，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但長年專心在籃球上的訓練，導致學科基礎和其他同學之間存在著巨大落差，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面對兩修三修的統計學與經濟學，面對不斷衝擊與變化的人生，俊鴻老師是如何棄球從筆，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突破領域框架與差距，從職業籃球員成為生態經濟評估學者與自資系主任呢?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且讓我們邀請李俊鴻老師分享他在挫折、迷惘的人生旅途中，不斷調適找到前行方向、方法與勇氣的故事。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講題：棄球從筆-- Adapt to change about my life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講者：李俊鴻老師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時間：12/8（三）12:20-14:00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地點：環境學院B158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報名連結：https://sys.ndhu.edu.tw/SA/XSL_ApplyRWD/ActApply.aspx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